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202" coordsize="21600,21600" o:spt="202.0" path="m,l,21600r21600,l21600,xe">
            <v:stroke joinstyle="miter"/>
            <v:path o:connecttype="rect" gradientshapeok="t"/>
          </v:shapetype>
        </w:pic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b w:val="1"/>
          <w:color w:val="000000"/>
          <w:sz w:val="28"/>
          <w:szCs w:val="28"/>
        </w:rPr>
      </w:pPr>
      <w:r w:rsidDel="00000000" w:rsidR="00000000" w:rsidRPr="00000000">
        <w:rPr/>
        <w:drawing>
          <wp:inline distB="0" distT="0" distL="0" distR="0">
            <wp:extent cx="1128409" cy="943583"/>
            <wp:effectExtent b="0" l="0" r="0" t="0"/>
            <wp:docPr descr="C:\Users\v-babayan\AppData\Local\Microsoft\Windows\INetCache\Content.Word\press_r_920A59FE-94CA-4E5F-AD41-7C002477B80C.JPG" id="21" name="image3.png"/>
            <a:graphic>
              <a:graphicData uri="http://schemas.openxmlformats.org/drawingml/2006/picture">
                <pic:pic>
                  <pic:nvPicPr>
                    <pic:cNvPr descr="C:\Users\v-babayan\AppData\Local\Microsoft\Windows\INetCache\Content.Word\press_r_920A59FE-94CA-4E5F-AD41-7C002477B80C.JPG"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28409" cy="94358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color w:val="000000"/>
          <w:sz w:val="28"/>
          <w:szCs w:val="28"/>
          <w:rtl w:val="0"/>
        </w:rPr>
        <w:tab/>
        <w:tab/>
      </w:r>
      <w:r w:rsidDel="00000000" w:rsidR="00000000" w:rsidRPr="00000000">
        <w:rPr>
          <w:b w:val="1"/>
          <w:color w:val="000000"/>
          <w:sz w:val="28"/>
          <w:szCs w:val="28"/>
        </w:rPr>
        <w:drawing>
          <wp:inline distB="0" distT="0" distL="0" distR="0">
            <wp:extent cx="856035" cy="943583"/>
            <wp:effectExtent b="0" l="0" r="0" t="0"/>
            <wp:docPr descr="C:\Users\Наталия\Desktop\pr2eTLHSveA.jpg" id="20" name="image2.png"/>
            <a:graphic>
              <a:graphicData uri="http://schemas.openxmlformats.org/drawingml/2006/picture">
                <pic:pic>
                  <pic:nvPicPr>
                    <pic:cNvPr descr="C:\Users\Наталия\Desktop\pr2eTLHSveA.jpg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56035" cy="94358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0" distT="0" distL="0" distR="0">
            <wp:extent cx="1009725" cy="1004819"/>
            <wp:effectExtent b="0" l="0" r="0" t="0"/>
            <wp:docPr descr="C:\Users\Наталия\Desktop\logo_cpf.gif" id="22" name="image4.png"/>
            <a:graphic>
              <a:graphicData uri="http://schemas.openxmlformats.org/drawingml/2006/picture">
                <pic:pic>
                  <pic:nvPicPr>
                    <pic:cNvPr descr="C:\Users\Наталия\Desktop\logo_cpf.gif"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09725" cy="100481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3026410</wp:posOffset>
            </wp:positionH>
            <wp:positionV relativeFrom="paragraph">
              <wp:posOffset>102870</wp:posOffset>
            </wp:positionV>
            <wp:extent cx="1605915" cy="953135"/>
            <wp:effectExtent b="0" l="0" r="0" t="0"/>
            <wp:wrapSquare wrapText="bothSides" distB="0" distT="0" distL="0" distR="0"/>
            <wp:docPr id="1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05915" cy="9531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b w:val="1"/>
          <w:color w:val="000000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b w:val="1"/>
          <w:color w:val="000000"/>
          <w:sz w:val="18"/>
          <w:szCs w:val="18"/>
          <w:rtl w:val="0"/>
        </w:rPr>
        <w:t xml:space="preserve">Президент ФФМ Яшков А.В.            Ген. Директор Сагайдак О.П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.   </w:t>
      </w:r>
      <w:r w:rsidDel="00000000" w:rsidR="00000000" w:rsidRPr="00000000">
        <w:rPr>
          <w:b w:val="1"/>
          <w:color w:val="000000"/>
          <w:sz w:val="18"/>
          <w:szCs w:val="18"/>
          <w:rtl w:val="0"/>
        </w:rPr>
        <w:t xml:space="preserve">Ген. Директор Абрамов С.А.     Ген. Директор Савочкин С.В.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РЕГЛАМЕНТ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Проведения турнира по футболу среди детских команд</w:t>
      </w:r>
      <w:r w:rsidDel="00000000" w:rsidR="00000000" w:rsidRPr="00000000">
        <w:rPr>
          <w:b w:val="1"/>
          <w:sz w:val="28"/>
          <w:szCs w:val="28"/>
          <w:rtl w:val="0"/>
        </w:rPr>
        <w:t xml:space="preserve">2005,2006,2007,2008,2009</w:t>
      </w: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 г.р.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Саранск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«Весенний Кубок Мордовии им. Юрия Гаврилова»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Цели и задачи турнира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1.1. Турнир проводится в целях: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- массового привлечения детей и подростков к систематическим занятиям физической культурой и спортом;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- организации спортивно-массовой, физкультурно-оздоровительной и воспитательной работы среди детей и подростков;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- укрепление здоровья и формирование здорового образа жизни среди подрастающего поколения;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- популяризация и развития массового детско-юношеского футбола;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- развития дружеских связей между футбольными детскими клубами и юными футболистами разных стран и национальностей;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30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- выявления одарённых футболистов и футболисток;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- повышения уровня мастерства у юных футболистов.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Руководство турнира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2.1. Общее руководство подготовкой и проведением турнира осуществляет АНО «Агентство спортивных и социальных проектов».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2.2. Непосредственное проведение турнира возлагается на Оргкомитет и Главного судью.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2.3. Официальные заявки и подтверждение об участии в турнире (полная оплата заявочного взноса) принимаются до 23.02.2020 года по тел.: +7 (968) 8400808, </w:t>
      </w:r>
      <w:hyperlink r:id="rId10">
        <w:r w:rsidDel="00000000" w:rsidR="00000000" w:rsidRPr="00000000">
          <w:rPr>
            <w:color w:val="0000ff"/>
            <w:sz w:val="28"/>
            <w:szCs w:val="28"/>
            <w:u w:val="single"/>
            <w:rtl w:val="0"/>
          </w:rPr>
          <w:t xml:space="preserve">msk@chernomorie.club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2.4. Награждение будет производить непосредственно </w:t>
      </w:r>
      <w:r w:rsidDel="00000000" w:rsidR="00000000" w:rsidRPr="00000000">
        <w:rPr>
          <w:color w:val="222222"/>
          <w:sz w:val="28"/>
          <w:szCs w:val="28"/>
          <w:highlight w:val="white"/>
          <w:rtl w:val="0"/>
        </w:rPr>
        <w:t xml:space="preserve">Мастер спорта СССР международного класса по футболу</w:t>
      </w:r>
      <w:r w:rsidDel="00000000" w:rsidR="00000000" w:rsidRPr="00000000">
        <w:rPr>
          <w:color w:val="000000"/>
          <w:sz w:val="40"/>
          <w:szCs w:val="40"/>
          <w:rtl w:val="0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Гаврилов Юрий Васильевич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Время и место проведения турнира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3.1. Турнир проводится с 29.03.2020 по 03.04.2020 года на футбольных полях с искусственным и травяным покрытием Спортивного Комплекса Старт (г. Саранск  Россия).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29 марта  – день заезда, 03 апреля день выезда,   30,31,1,2,3 марта/апреля – игровые дни,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3.2. Точное расписание игр и церемоний будет опубликовано дополнительно в ВКонтакте https://vk.com/youinfootball.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Участники турнира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4.1. Турнир проводится по </w:t>
      </w:r>
      <w:r w:rsidDel="00000000" w:rsidR="00000000" w:rsidRPr="00000000">
        <w:rPr>
          <w:sz w:val="28"/>
          <w:szCs w:val="28"/>
          <w:rtl w:val="0"/>
        </w:rPr>
        <w:t xml:space="preserve">пяти 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возрастным группам:2005,2006,</w:t>
      </w:r>
      <w:r w:rsidDel="00000000" w:rsidR="00000000" w:rsidRPr="00000000">
        <w:rPr>
          <w:sz w:val="28"/>
          <w:szCs w:val="28"/>
          <w:rtl w:val="0"/>
        </w:rPr>
        <w:t xml:space="preserve">2007,2008,2009,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годов рождения.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4.2. В турнире принимают участие команды, подавшие заявку для участия в турнире, оплатившие организационный взнос и соответствующие всем условиям настоящего Регламента. Подача официальной заявки и оплата заявочного взноса турнира означает полное согласие участника со всеми нормами настоящего Регламента.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4.3. Состав команды – не более 20 человек (18 футболистов, 2 тренера-представителя).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4.4. Подтверждение участия осуществляется путём подачи до 10 февраля 2020 года заявки в электронном виде представителем команды на адрес электронной почты: msk@chernomorie.club. После 10 февраля 2020 года заявки на участие не рассматриваются.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30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4.5. Одновременно с заявкой, приезжая команда, не позднее 10 февраля 2020  года, должна представить в оргкомитет турнира пофамильный список делегации с указанием ФИО, должности, время и дату заезда/отъезда команды, номер поезда, рейса самолета.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4.6. Официальные заявки команд (Приложение №1) представляются в мандатную комиссию только в оригинале с живой печатью командирующей организации и визой врача. Заявка должна содержать следующую информацию: ФИО руководителей команд и футболистов, полную дату рождения, серию/номер документа удостоверяющего личность (паспорт, свидетельство о рождении), домашний адрес, печать и подпись врача (медицинский допуск к соревнованиям) напротив каждой фамилии футболиста.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4.7. Оригиналы заявочного листа предоставляются организаторам турнира непосредственно перед участием команды в первом матче. Команды, не предоставившие оформленный заявочный лист, в соответствии с требованиями данного Регламента, не допускаются к участию в турнире.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4.8. В случае отсутствия подписи врача и живой (синей) печати, оргкомитет турнира вправе отказать в участии в турнире.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4.9. Для прохождения мандатной комиссии и допуска к турниру тренер команды обязан предоставить оригиналы паспортов или свидетельств о рождении на каждого игрока, а также полисы страхования от несчастных случаев, жизни и здоровья для каждого футболиста на период проведения турнира. В случае отсутствия указанных документов, игрок не может принимать участие в турнире.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Условия проведения турнира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5.1. Турнир пройдёт на футбольных полях с искусственным  покрытием Спортивного комплекса СТАРТ г.Саранск.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5.2. Схема проведения турнира: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- Групповой этап. Команды делятся на группы после проведения жеребьёвки, далее играют в круг каждый с каждым.</w:t>
      </w:r>
    </w:p>
    <w:p w:rsidR="00000000" w:rsidDel="00000000" w:rsidP="00000000" w:rsidRDefault="00000000" w:rsidRPr="00000000" w14:paraId="0000002D">
      <w:pPr>
        <w:shd w:fill="ffffff" w:val="clear"/>
        <w:spacing w:after="0" w:before="30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- Финальные игры. Стадия плей-офф до полного распределения мест в каждом из кубков.</w:t>
      </w:r>
    </w:p>
    <w:p w:rsidR="00000000" w:rsidDel="00000000" w:rsidP="00000000" w:rsidRDefault="00000000" w:rsidRPr="00000000" w14:paraId="0000002E">
      <w:pP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5.3. Продолжительность матчей, размеры площадок, количество игроков и прочая информация представлены в данной таблице:</w:t>
      </w:r>
    </w:p>
    <w:p w:rsidR="00000000" w:rsidDel="00000000" w:rsidP="00000000" w:rsidRDefault="00000000" w:rsidRPr="00000000" w14:paraId="0000002F">
      <w:pP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081.0" w:type="dxa"/>
        <w:jc w:val="left"/>
        <w:tblInd w:w="0.0" w:type="dxa"/>
        <w:tblLayout w:type="fixed"/>
        <w:tblLook w:val="0400"/>
      </w:tblPr>
      <w:tblGrid>
        <w:gridCol w:w="1287"/>
        <w:gridCol w:w="1315"/>
        <w:gridCol w:w="1745"/>
        <w:gridCol w:w="1128"/>
        <w:gridCol w:w="1648"/>
        <w:gridCol w:w="1233"/>
        <w:gridCol w:w="1492"/>
        <w:gridCol w:w="1233"/>
        <w:tblGridChange w:id="0">
          <w:tblGrid>
            <w:gridCol w:w="1287"/>
            <w:gridCol w:w="1315"/>
            <w:gridCol w:w="1745"/>
            <w:gridCol w:w="1128"/>
            <w:gridCol w:w="1648"/>
            <w:gridCol w:w="1233"/>
            <w:gridCol w:w="1492"/>
            <w:gridCol w:w="1233"/>
          </w:tblGrid>
        </w:tblGridChange>
      </w:tblGrid>
      <w:tr>
        <w:tc>
          <w:tcPr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30">
            <w:pPr>
              <w:spacing w:after="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Возраст</w:t>
            </w:r>
          </w:p>
        </w:tc>
        <w:tc>
          <w:tcPr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31">
            <w:pPr>
              <w:spacing w:after="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Число игроков</w:t>
            </w:r>
          </w:p>
        </w:tc>
        <w:tc>
          <w:tcPr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32">
            <w:pPr>
              <w:spacing w:after="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Положение «вне игры»</w:t>
            </w:r>
          </w:p>
        </w:tc>
        <w:tc>
          <w:tcPr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33">
            <w:pPr>
              <w:spacing w:after="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Время матча, минут</w:t>
            </w:r>
          </w:p>
        </w:tc>
        <w:tc>
          <w:tcPr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34">
            <w:pPr>
              <w:spacing w:after="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Размер площадки, метров</w:t>
            </w:r>
          </w:p>
        </w:tc>
        <w:tc>
          <w:tcPr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35">
            <w:pPr>
              <w:spacing w:after="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Размер ворот, метров</w:t>
            </w:r>
          </w:p>
        </w:tc>
        <w:tc>
          <w:tcPr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36">
            <w:pPr>
              <w:spacing w:after="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Пенальти</w:t>
            </w:r>
          </w:p>
        </w:tc>
        <w:tc>
          <w:tcPr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37">
            <w:pPr>
              <w:spacing w:after="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Размер мяча №</w:t>
            </w:r>
          </w:p>
        </w:tc>
      </w:tr>
      <w:tr>
        <w:tc>
          <w:tcPr>
            <w:tcBorders>
              <w:top w:color="e5e5e5" w:space="0" w:sz="6" w:val="single"/>
            </w:tcBorders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38">
            <w:pPr>
              <w:spacing w:after="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2008,</w:t>
            </w:r>
          </w:p>
          <w:p w:rsidR="00000000" w:rsidDel="00000000" w:rsidP="00000000" w:rsidRDefault="00000000" w:rsidRPr="00000000" w14:paraId="00000039">
            <w:pPr>
              <w:spacing w:after="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5e5e5" w:space="0" w:sz="6" w:val="single"/>
            </w:tcBorders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3A">
            <w:pPr>
              <w:spacing w:after="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8+1</w:t>
            </w:r>
          </w:p>
        </w:tc>
        <w:tc>
          <w:tcPr>
            <w:tcBorders>
              <w:top w:color="e5e5e5" w:space="0" w:sz="6" w:val="single"/>
            </w:tcBorders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3B">
            <w:pPr>
              <w:spacing w:after="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Да</w:t>
            </w:r>
          </w:p>
        </w:tc>
        <w:tc>
          <w:tcPr>
            <w:tcBorders>
              <w:top w:color="e5e5e5" w:space="0" w:sz="6" w:val="single"/>
            </w:tcBorders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3C">
            <w:pPr>
              <w:spacing w:after="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2x25</w:t>
            </w:r>
          </w:p>
        </w:tc>
        <w:tc>
          <w:tcPr>
            <w:tcBorders>
              <w:top w:color="e5e5e5" w:space="0" w:sz="6" w:val="single"/>
            </w:tcBorders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3D">
            <w:pPr>
              <w:spacing w:after="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40x70</w:t>
            </w:r>
          </w:p>
        </w:tc>
        <w:tc>
          <w:tcPr>
            <w:tcBorders>
              <w:top w:color="e5e5e5" w:space="0" w:sz="6" w:val="single"/>
            </w:tcBorders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3E">
            <w:pPr>
              <w:spacing w:after="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5x2</w:t>
            </w:r>
          </w:p>
        </w:tc>
        <w:tc>
          <w:tcPr>
            <w:tcBorders>
              <w:top w:color="e5e5e5" w:space="0" w:sz="6" w:val="single"/>
            </w:tcBorders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3F">
            <w:pPr>
              <w:spacing w:after="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9 метров</w:t>
            </w:r>
          </w:p>
        </w:tc>
        <w:tc>
          <w:tcPr>
            <w:tcBorders>
              <w:top w:color="e5e5e5" w:space="0" w:sz="6" w:val="single"/>
            </w:tcBorders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40">
            <w:pPr>
              <w:spacing w:after="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№ 4</w:t>
            </w:r>
          </w:p>
        </w:tc>
      </w:tr>
      <w:tr>
        <w:tc>
          <w:tcPr>
            <w:tcBorders>
              <w:top w:color="e5e5e5" w:space="0" w:sz="6" w:val="single"/>
            </w:tcBorders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2005</w:t>
            </w:r>
          </w:p>
          <w:p w:rsidR="00000000" w:rsidDel="00000000" w:rsidP="00000000" w:rsidRDefault="00000000" w:rsidRPr="00000000" w14:paraId="00000042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2006</w:t>
            </w:r>
          </w:p>
          <w:p w:rsidR="00000000" w:rsidDel="00000000" w:rsidP="00000000" w:rsidRDefault="00000000" w:rsidRPr="00000000" w14:paraId="00000043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2007</w:t>
            </w:r>
          </w:p>
        </w:tc>
        <w:tc>
          <w:tcPr>
            <w:tcBorders>
              <w:top w:color="e5e5e5" w:space="0" w:sz="6" w:val="single"/>
            </w:tcBorders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44">
            <w:pPr>
              <w:spacing w:after="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10+1</w:t>
            </w:r>
          </w:p>
        </w:tc>
        <w:tc>
          <w:tcPr>
            <w:tcBorders>
              <w:top w:color="e5e5e5" w:space="0" w:sz="6" w:val="single"/>
            </w:tcBorders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45">
            <w:pPr>
              <w:spacing w:after="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Да</w:t>
            </w:r>
          </w:p>
        </w:tc>
        <w:tc>
          <w:tcPr>
            <w:tcBorders>
              <w:top w:color="e5e5e5" w:space="0" w:sz="6" w:val="single"/>
            </w:tcBorders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46">
            <w:pPr>
              <w:spacing w:after="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2x30</w:t>
            </w:r>
          </w:p>
          <w:p w:rsidR="00000000" w:rsidDel="00000000" w:rsidP="00000000" w:rsidRDefault="00000000" w:rsidRPr="00000000" w14:paraId="00000047">
            <w:pPr>
              <w:spacing w:after="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2х30</w:t>
            </w:r>
          </w:p>
          <w:p w:rsidR="00000000" w:rsidDel="00000000" w:rsidP="00000000" w:rsidRDefault="00000000" w:rsidRPr="00000000" w14:paraId="00000048">
            <w:pPr>
              <w:spacing w:after="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2х30</w:t>
            </w:r>
          </w:p>
          <w:p w:rsidR="00000000" w:rsidDel="00000000" w:rsidP="00000000" w:rsidRDefault="00000000" w:rsidRPr="00000000" w14:paraId="00000049">
            <w:pPr>
              <w:spacing w:after="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5e5e5" w:space="0" w:sz="6" w:val="single"/>
            </w:tcBorders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4A">
            <w:pPr>
              <w:spacing w:after="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70x105</w:t>
            </w:r>
          </w:p>
        </w:tc>
        <w:tc>
          <w:tcPr>
            <w:tcBorders>
              <w:top w:color="e5e5e5" w:space="0" w:sz="6" w:val="single"/>
            </w:tcBorders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4B">
            <w:pPr>
              <w:spacing w:after="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7.32x2.44</w:t>
            </w:r>
          </w:p>
        </w:tc>
        <w:tc>
          <w:tcPr>
            <w:tcBorders>
              <w:top w:color="e5e5e5" w:space="0" w:sz="6" w:val="single"/>
            </w:tcBorders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4C">
            <w:pPr>
              <w:spacing w:after="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11</w:t>
            </w:r>
          </w:p>
          <w:p w:rsidR="00000000" w:rsidDel="00000000" w:rsidP="00000000" w:rsidRDefault="00000000" w:rsidRPr="00000000" w14:paraId="0000004D">
            <w:pPr>
              <w:spacing w:after="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Метров</w:t>
            </w:r>
          </w:p>
        </w:tc>
        <w:tc>
          <w:tcPr>
            <w:tcBorders>
              <w:top w:color="e5e5e5" w:space="0" w:sz="6" w:val="single"/>
            </w:tcBorders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4E">
            <w:pPr>
              <w:spacing w:after="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№ 5 </w:t>
            </w:r>
          </w:p>
        </w:tc>
      </w:tr>
    </w:tbl>
    <w:p w:rsidR="00000000" w:rsidDel="00000000" w:rsidP="00000000" w:rsidRDefault="00000000" w:rsidRPr="00000000" w14:paraId="0000004F">
      <w:pPr>
        <w:shd w:fill="ffffff" w:val="clear"/>
        <w:spacing w:after="0" w:before="30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Количество замен не ограничено. Разрешены обратные замены в установленной организаторами зоне.</w:t>
      </w:r>
    </w:p>
    <w:p w:rsidR="00000000" w:rsidDel="00000000" w:rsidP="00000000" w:rsidRDefault="00000000" w:rsidRPr="00000000" w14:paraId="00000050">
      <w:pP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5.4. Каждая команда должна иметь на турнире по 2 комплекта игровой формы разных цветов, не допускаются к участию дети в форме иного от основного цвета, без номера на спине, с одинаковыми номерами. В случае одинакового цвета формы у команд – команда гостей поля по календарю должна выступать в форме другого цвета. </w:t>
      </w:r>
    </w:p>
    <w:p w:rsidR="00000000" w:rsidDel="00000000" w:rsidP="00000000" w:rsidRDefault="00000000" w:rsidRPr="00000000" w14:paraId="00000051">
      <w:pP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5.5. Все футболисты обязаны играть в щитках и в специализированной обуви для игры в футбол на искусственном покрытии, шиповки (сороконожки) на резиновой подошве или бутсы с пластиковыми или резиновыми шипами. Не допускается использование игроками обуви с металлическими или комбинированными шипами и на плоской подошве (футзалки). В случае выхода на поле игрока в обуви с металлическими или комбинированными шипами или обуви на плоской подошве, игрок наказывается прямой красной карточкой и удаляется с поля.</w:t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30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5.6. Капитан команды должен отличаться от остальных игроков капитанской повязкой.</w:t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5.7. Руководители команд-участниц обязаны за 10 минут до начала матча внести в протокол соревнований фамилии и имена футболистов с указанием соответствующих номеров на футболках, а также ФИО представителей команды. Количество замен в матчах не ограничено.</w:t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5.8. В случае неявки команды по истечении 5 минут со времени начала игры по календарю, команде засчитывается техническое поражение со счетом 0-3, а сопернику присуждается победа со счетом 3-0. Неявкой считается отсутствие минимум 2 (двух) игроков от числа игроков, установленного по Регламенту для каждого возраста.</w:t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5.9. За участие в матче неоформленного в установленном порядке, дисквалифицированного или не вписанного в протокол матча футболиста команде засчитывается поражение со счетом 0-3, а командам-соперницам присуждается победа со счетом 3-0.</w:t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5.10. Команда, в состав которой включён футболист старше установленного возраста, снимается с соревнований, а результаты всех матчей с её участием аннулируются.</w:t>
      </w:r>
    </w:p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5.11. Переходы игроков из одной команды в другую запрещены. Игрок может быть внесён в заявку только от одной команды. В случае нарушения этого правила, команде засчитывается поражение со счетом 0:3.</w:t>
      </w:r>
    </w:p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bookmarkStart w:colFirst="0" w:colLast="0" w:name="_30j0zll" w:id="1"/>
      <w:bookmarkEnd w:id="1"/>
      <w:r w:rsidDel="00000000" w:rsidR="00000000" w:rsidRPr="00000000">
        <w:rPr>
          <w:color w:val="000000"/>
          <w:sz w:val="28"/>
          <w:szCs w:val="28"/>
          <w:rtl w:val="0"/>
        </w:rPr>
        <w:t xml:space="preserve">5.12. Предупреждения (жёлтые карточки), полученные в ходе соревнований, не суммируются; игрок, удалённый с поля за два предупреждения или получивший красную карточку покидает поле, команда доигрывает в меньшинстве.</w:t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5.13. Оргкомитет вправе наказать игрока, удалённого с поля за серьёзное нарушение правил, серьёзной дисквалификацией вплоть до окончания турнира.</w:t>
      </w:r>
    </w:p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30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5.14. В случае возникновения спорной ситуации, представитель команды вправе подать протест в Оргкомитет соревнования в соответствии с Разделом 8, настоящего Регламента.</w:t>
      </w:r>
    </w:p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Определение победителя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6.1. На всех этапах проведения соревнований места команд определяются по наибольшей сумме очков, набранных во всех матчах. Система начисления очков: за победу – 3 очка, ничья – 1 очко, поражение – 0 очков. В играх плей-офф в случае ничейного результата в основное время матча для определения победителя пробивается серия пенальти, выполняемая в соответствии с Правилами игры (пять ударов, далее – до первого промаха).</w:t>
      </w:r>
    </w:p>
    <w:p w:rsidR="00000000" w:rsidDel="00000000" w:rsidP="00000000" w:rsidRDefault="00000000" w:rsidRPr="00000000" w14:paraId="000000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6.2. В случае равенства очков у двух и более команд места определяются:</w:t>
      </w:r>
    </w:p>
    <w:p w:rsidR="00000000" w:rsidDel="00000000" w:rsidP="00000000" w:rsidRDefault="00000000" w:rsidRPr="00000000" w14:paraId="000000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– по наибольшему числу побед во всех матчах;</w:t>
      </w:r>
    </w:p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– по результату матча между собой (по порядку - число очков, число побед, разность забитых и пропущенных мячей, число забитых мячей);</w:t>
      </w:r>
    </w:p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– по лучшей разнице забитых и пропущенных мячей во всех матчах данной группы;</w:t>
      </w:r>
    </w:p>
    <w:p w:rsidR="00000000" w:rsidDel="00000000" w:rsidP="00000000" w:rsidRDefault="00000000" w:rsidRPr="00000000" w14:paraId="000000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– по наибольшему числу забитых мячей во всех матчах данной группы;</w:t>
      </w:r>
    </w:p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– по наименьшему количеству пропущенных мячей во всех матчах данной группы;</w:t>
      </w:r>
    </w:p>
    <w:p w:rsidR="00000000" w:rsidDel="00000000" w:rsidP="00000000" w:rsidRDefault="00000000" w:rsidRPr="00000000" w14:paraId="000000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– по наименьшему числу очков, начисляемых футболистам за нарушения (жёлтая карточка – 1 очко, красная карточка - 3 очка);</w:t>
      </w:r>
    </w:p>
    <w:p w:rsidR="00000000" w:rsidDel="00000000" w:rsidP="00000000" w:rsidRDefault="00000000" w:rsidRPr="00000000" w14:paraId="000000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– в случае равенства всех этих показателей – по жребию.</w:t>
      </w:r>
    </w:p>
    <w:p w:rsidR="00000000" w:rsidDel="00000000" w:rsidP="00000000" w:rsidRDefault="00000000" w:rsidRPr="00000000" w14:paraId="000000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Судейство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7.1. Судейство соревнований осуществляется в соответствии с Правилами игры и положениями настоящего Регламента.</w:t>
      </w:r>
    </w:p>
    <w:p w:rsidR="00000000" w:rsidDel="00000000" w:rsidP="00000000" w:rsidRDefault="00000000" w:rsidRPr="00000000" w14:paraId="000000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8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7.2. Судейство соревнований осуществляется судьями, рекомендованными региональной федерацией футбола для обслуживания региональных и детско-юношеских соревнований и утверждёнными Оргкомитетом.</w:t>
      </w:r>
    </w:p>
    <w:p w:rsidR="00000000" w:rsidDel="00000000" w:rsidP="00000000" w:rsidRDefault="00000000" w:rsidRPr="00000000" w14:paraId="00000068">
      <w:pPr>
        <w:shd w:fill="fefefe" w:val="clear"/>
        <w:spacing w:after="280" w:before="280" w:line="240" w:lineRule="auto"/>
        <w:jc w:val="center"/>
        <w:rPr>
          <w:b w:val="1"/>
          <w:color w:val="4b4b4b"/>
          <w:sz w:val="28"/>
          <w:szCs w:val="28"/>
        </w:rPr>
      </w:pPr>
      <w:r w:rsidDel="00000000" w:rsidR="00000000" w:rsidRPr="00000000">
        <w:rPr>
          <w:b w:val="1"/>
          <w:color w:val="4b4b4b"/>
          <w:sz w:val="28"/>
          <w:szCs w:val="28"/>
          <w:rtl w:val="0"/>
        </w:rPr>
        <w:t xml:space="preserve">Протесты. Обжалование решений судей</w:t>
      </w:r>
    </w:p>
    <w:p w:rsidR="00000000" w:rsidDel="00000000" w:rsidP="00000000" w:rsidRDefault="00000000" w:rsidRPr="00000000" w14:paraId="0000006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8.1. Протест подается на факты (действия или бездействия), связанные с несоблюдением данного Регламента.</w:t>
      </w:r>
    </w:p>
    <w:p w:rsidR="00000000" w:rsidDel="00000000" w:rsidP="00000000" w:rsidRDefault="00000000" w:rsidRPr="00000000" w14:paraId="0000006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8.2. О подаче протеста представитель команды, подающий протест, должен поставить в известность судью матча и предоставить протест в письменном виде в течение 15 минут по окончании матча представителю Оргкомитета.</w:t>
      </w:r>
    </w:p>
    <w:p w:rsidR="00000000" w:rsidDel="00000000" w:rsidP="00000000" w:rsidRDefault="00000000" w:rsidRPr="00000000" w14:paraId="0000006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8.3. Не принимаются к рассмотрению:</w:t>
      </w:r>
    </w:p>
    <w:p w:rsidR="00000000" w:rsidDel="00000000" w:rsidP="00000000" w:rsidRDefault="00000000" w:rsidRPr="00000000" w14:paraId="0000006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– несвоевременно поданные протесты;</w:t>
      </w:r>
    </w:p>
    <w:p w:rsidR="00000000" w:rsidDel="00000000" w:rsidP="00000000" w:rsidRDefault="00000000" w:rsidRPr="00000000" w14:paraId="0000006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– протесты на качество судейства;</w:t>
      </w:r>
    </w:p>
    <w:p w:rsidR="00000000" w:rsidDel="00000000" w:rsidP="00000000" w:rsidRDefault="00000000" w:rsidRPr="00000000" w14:paraId="0000006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– на несоответствие размеров ворот и разметки футбольного поля.</w:t>
      </w:r>
    </w:p>
    <w:p w:rsidR="00000000" w:rsidDel="00000000" w:rsidP="00000000" w:rsidRDefault="00000000" w:rsidRPr="00000000" w14:paraId="0000006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8.4. В содержании протеста должны быть указаны причины, послужившие основанием к заявлению претензии, а также подробно изложены обстоятельства, связанные с нарушением Регламента.</w:t>
      </w:r>
    </w:p>
    <w:p w:rsidR="00000000" w:rsidDel="00000000" w:rsidP="00000000" w:rsidRDefault="00000000" w:rsidRPr="00000000" w14:paraId="0000007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8.5. Протесты рассматриваются представителями Оргкомитета турнира.</w:t>
      </w:r>
    </w:p>
    <w:p w:rsidR="00000000" w:rsidDel="00000000" w:rsidP="00000000" w:rsidRDefault="00000000" w:rsidRPr="00000000" w14:paraId="0000007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 </w:t>
      </w:r>
    </w:p>
    <w:p w:rsidR="00000000" w:rsidDel="00000000" w:rsidP="00000000" w:rsidRDefault="00000000" w:rsidRPr="00000000" w14:paraId="00000072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Ответственность участников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9.1. Руководители команд несут полную ответственность за жизнь игроков, за поведение футболистов своих команд во время пребывания на турнире.</w:t>
      </w:r>
    </w:p>
    <w:p w:rsidR="00000000" w:rsidDel="00000000" w:rsidP="00000000" w:rsidRDefault="00000000" w:rsidRPr="00000000" w14:paraId="0000007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9.2. Стационарная помощь оказывается медицинскими учреждениями г. Саранска на основании полисов обязательного медицинского страхования, руководителям команд в обязательном порядке иметь при себе оригиналы полисов на каждого участника команды.</w:t>
      </w:r>
    </w:p>
    <w:p w:rsidR="00000000" w:rsidDel="00000000" w:rsidP="00000000" w:rsidRDefault="00000000" w:rsidRPr="00000000" w14:paraId="0000007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9.3. Руководители команд несут полную материальную ответственность за ущерб причиненный игроками команд в местах проживания и проведения турнира.</w:t>
      </w:r>
    </w:p>
    <w:p w:rsidR="00000000" w:rsidDel="00000000" w:rsidP="00000000" w:rsidRDefault="00000000" w:rsidRPr="00000000" w14:paraId="00000076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Финансовые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10.1. В целях развития детско-юношеского футбола в РФ и обеспечения проведения системных спортивных соревнований среди детских команд соответствующие футбольные организации, направляющие свои команды на спортивные соревнования, самостоятельно несут расходы по проезду, питанию, проживанию и страхованию футболистов и официальных лиц делегации.</w:t>
      </w:r>
    </w:p>
    <w:p w:rsidR="00000000" w:rsidDel="00000000" w:rsidP="00000000" w:rsidRDefault="00000000" w:rsidRPr="00000000" w14:paraId="0000007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10.2. Расходы, связанные с непосредственным проведением турнира: оплата работы судей, обслуживающего персонала (врачи, медсестры, гиды), наградная атрибутика, аренда полей и прочее осуществляются за счет привлеченных средств.</w:t>
      </w:r>
    </w:p>
    <w:p w:rsidR="00000000" w:rsidDel="00000000" w:rsidP="00000000" w:rsidRDefault="00000000" w:rsidRPr="00000000" w14:paraId="0000007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10.3. Заявочный взнос за участие в турнире составляет:</w:t>
      </w:r>
    </w:p>
    <w:p w:rsidR="00000000" w:rsidDel="00000000" w:rsidP="00000000" w:rsidRDefault="00000000" w:rsidRPr="00000000" w14:paraId="0000007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для команд 2005 г.р. 16 000 (шестнадцать тысяч) рублей 00 копеек;</w:t>
      </w:r>
    </w:p>
    <w:p w:rsidR="00000000" w:rsidDel="00000000" w:rsidP="00000000" w:rsidRDefault="00000000" w:rsidRPr="00000000" w14:paraId="0000007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для команд 2006 г.р. 16 000 (шестнадцать тысяч) рублей 00 копеек;</w:t>
      </w:r>
    </w:p>
    <w:p w:rsidR="00000000" w:rsidDel="00000000" w:rsidP="00000000" w:rsidRDefault="00000000" w:rsidRPr="00000000" w14:paraId="0000007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для команд 2007 г.р. 16 000 (шестнадцать тысяч) рублей 00 копеек;</w:t>
      </w:r>
    </w:p>
    <w:p w:rsidR="00000000" w:rsidDel="00000000" w:rsidP="00000000" w:rsidRDefault="00000000" w:rsidRPr="00000000" w14:paraId="0000007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для команд 2008 г.р 16 000 (шестнадцать тысяч) рублей 00 копеек;</w:t>
      </w:r>
    </w:p>
    <w:p w:rsidR="00000000" w:rsidDel="00000000" w:rsidP="00000000" w:rsidRDefault="00000000" w:rsidRPr="00000000" w14:paraId="0000007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Заявочный взнос является мерой, обеспечивающей участие команды, и не возвращается при отказе команды от участия.</w:t>
      </w:r>
    </w:p>
    <w:p w:rsidR="00000000" w:rsidDel="00000000" w:rsidP="00000000" w:rsidRDefault="00000000" w:rsidRPr="00000000" w14:paraId="0000007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10.4. Порядок оплаты :</w:t>
      </w:r>
    </w:p>
    <w:p w:rsidR="00000000" w:rsidDel="00000000" w:rsidP="00000000" w:rsidRDefault="00000000" w:rsidRPr="00000000" w14:paraId="0000008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Команда, оплатившая турнирный взнос( 16 000 рублей ) до 10 февраля 2020 года, гарантирует себе место на турнире; </w:t>
      </w:r>
    </w:p>
    <w:p w:rsidR="00000000" w:rsidDel="00000000" w:rsidP="00000000" w:rsidRDefault="00000000" w:rsidRPr="00000000" w14:paraId="0000008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10.5. Полная (100 %) оплата за турнир должна быть произведена не позднее 15 марта 2020 года.</w:t>
      </w:r>
    </w:p>
    <w:p w:rsidR="00000000" w:rsidDel="00000000" w:rsidP="00000000" w:rsidRDefault="00000000" w:rsidRPr="00000000" w14:paraId="0000008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10.6.  С каждой командой будет заключен договор на оказание услуг.</w:t>
      </w:r>
    </w:p>
    <w:p w:rsidR="00000000" w:rsidDel="00000000" w:rsidP="00000000" w:rsidRDefault="00000000" w:rsidRPr="00000000" w14:paraId="00000083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Награждение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11.1. Команды-призёры награждаются кубками и медалями. Все команды получат диплом турнира.</w:t>
      </w:r>
    </w:p>
    <w:p w:rsidR="00000000" w:rsidDel="00000000" w:rsidP="00000000" w:rsidRDefault="00000000" w:rsidRPr="00000000" w14:paraId="0000008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11.2. Оргкомитет вправе отметить различными формами поощрения игроков, тренеров, общественный актив за плодотворную работу в проведении турниров.</w:t>
      </w:r>
    </w:p>
    <w:p w:rsidR="00000000" w:rsidDel="00000000" w:rsidP="00000000" w:rsidRDefault="00000000" w:rsidRPr="00000000" w14:paraId="00000086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Использование медийных материалов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12.1. Проводящая организация вправе использовать фото- и видеоматериалы, полученные в ходе проведения спортивного мероприятия в рекламных целях, а также на всех печатных и медиа-носителях проводящей организации в соответствии с законами РФ, без предварительного согласия Клиента.</w:t>
      </w:r>
    </w:p>
    <w:p w:rsidR="00000000" w:rsidDel="00000000" w:rsidP="00000000" w:rsidRDefault="00000000" w:rsidRPr="00000000" w14:paraId="0000008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 </w:t>
      </w:r>
    </w:p>
    <w:p w:rsidR="00000000" w:rsidDel="00000000" w:rsidP="00000000" w:rsidRDefault="00000000" w:rsidRPr="00000000" w14:paraId="00000089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ДАННЫЙ РЕГЛАМЕНТ ЯВЛЯЕТСЯ ОФИЦИАЛЬНЫМ ВЫЗОВОМ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КОМАНД НА ТУРНИР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8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Приложение №1</w:t>
      </w:r>
    </w:p>
    <w:p w:rsidR="00000000" w:rsidDel="00000000" w:rsidP="00000000" w:rsidRDefault="00000000" w:rsidRPr="00000000" w14:paraId="0000008D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Оформлено ______________________ футболистов Цвета формы команды: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«_______» __________________ 2019 г. </w:t>
      </w: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Основной 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i w:val="1"/>
          <w:sz w:val="28"/>
          <w:szCs w:val="28"/>
        </w:rPr>
      </w:pP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Запасной 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i w:val="1"/>
          <w:sz w:val="28"/>
          <w:szCs w:val="28"/>
        </w:rPr>
      </w:pP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_____________/__________________/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i w:val="1"/>
          <w:sz w:val="28"/>
          <w:szCs w:val="28"/>
        </w:rPr>
      </w:pP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Адрес в Internet: 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>
          <w:i w:val="1"/>
          <w:sz w:val="28"/>
          <w:szCs w:val="28"/>
        </w:rPr>
      </w:pP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Адрес E-mail: 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ЗАЯВОЧНЫЙ ЛИСТ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Команды «</w:t>
      </w: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 _______ </w:t>
      </w:r>
      <w:r w:rsidDel="00000000" w:rsidR="00000000" w:rsidRPr="00000000">
        <w:rPr>
          <w:b w:val="1"/>
          <w:sz w:val="28"/>
          <w:szCs w:val="28"/>
          <w:rtl w:val="0"/>
        </w:rPr>
        <w:t xml:space="preserve">» (г.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участницы турнира по футболу среди детских команд «Весенний Кубок Мордовии 2020»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Возрастная группа ________________</w:t>
      </w:r>
      <w:r w:rsidDel="00000000" w:rsidR="00000000" w:rsidRPr="00000000">
        <w:rPr>
          <w:rtl w:val="0"/>
        </w:rPr>
      </w:r>
    </w:p>
    <w:tbl>
      <w:tblPr>
        <w:tblStyle w:val="Table2"/>
        <w:tblW w:w="11288.0" w:type="dxa"/>
        <w:jc w:val="left"/>
        <w:tblInd w:w="0.0" w:type="dxa"/>
        <w:tblLayout w:type="fixed"/>
        <w:tblLook w:val="0400"/>
      </w:tblPr>
      <w:tblGrid>
        <w:gridCol w:w="609"/>
        <w:gridCol w:w="2646"/>
        <w:gridCol w:w="1515"/>
        <w:gridCol w:w="3867"/>
        <w:gridCol w:w="1658"/>
        <w:gridCol w:w="993"/>
        <w:tblGridChange w:id="0">
          <w:tblGrid>
            <w:gridCol w:w="609"/>
            <w:gridCol w:w="2646"/>
            <w:gridCol w:w="1515"/>
            <w:gridCol w:w="3867"/>
            <w:gridCol w:w="1658"/>
            <w:gridCol w:w="993"/>
          </w:tblGrid>
        </w:tblGridChange>
      </w:tblGrid>
      <w:tr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9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№ п/п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9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Фамилия, имя, отчество (полностью)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9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Дата рождения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9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Серия и номер документа удостоверяющего личность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9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9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Виза врача</w:t>
            </w:r>
          </w:p>
        </w:tc>
      </w:tr>
      <w:tr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9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9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9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A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A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A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A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A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A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A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A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A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</w:tr>
      <w:tr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A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A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A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A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A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A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</w:tr>
      <w:tr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A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B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B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B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B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B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</w:tr>
      <w:tr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B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B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B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B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B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B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</w:tr>
      <w:tr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B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B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B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B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B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C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</w:tr>
      <w:tr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C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C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C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C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C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C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</w:tr>
      <w:tr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C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C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C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C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C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C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</w:tr>
      <w:tr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C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C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C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D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D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D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</w:tr>
      <w:tr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D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D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D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D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D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D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</w:tr>
      <w:tr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D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D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D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D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D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D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</w:tr>
      <w:tr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D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E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E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E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E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E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</w:tr>
      <w:tr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E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E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E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E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E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E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</w:tr>
      <w:tr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E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E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E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E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E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F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</w:tr>
      <w:tr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F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F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F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F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F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F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</w:tr>
      <w:tr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F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F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F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F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F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F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</w:tr>
      <w:tr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F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F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0F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10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10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10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</w:tr>
      <w:tr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10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10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10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10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10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10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</w:tr>
      <w:tr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10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10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10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10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10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shd w:fill="fefefe" w:val="clear"/>
            <w:vAlign w:val="center"/>
          </w:tcPr>
          <w:p w:rsidR="00000000" w:rsidDel="00000000" w:rsidP="00000000" w:rsidRDefault="00000000" w:rsidRPr="00000000" w14:paraId="0000010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10F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Руководящий состав команды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rPr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pict>
          <v:shape id="Надпись 2" style="position:absolute;margin-left:1309.3749606299211pt;margin-top:-861.7248818897638pt;width:693.45pt;height:119.2pt;rotation:90;z-index:251668480;visibility:visible;mso-wrap-distance-top:3.6pt;mso-wrap-distance-bottom:3.6pt;mso-position-horizontal-relative:margin;mso-width-relative:margin;mso-height-relative:margin;mso-position-horizontal:absolute;mso-position-vertical:absolute;mso-position-vertical-relative:text;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">
            <v:textbox>
              <w:txbxContent>
                <w:p w:rsidR="002E3625" w:rsidDel="00000000" w:rsidP="00000000" w:rsidRDefault="002E3625" w:rsidRPr="00000000"/>
                <w:tbl>
                  <w:tblPr>
                    <w:tblW w:w="13480.0" w:type="dxa"/>
                    <w:tblLook w:val="04A0"/>
                  </w:tblPr>
                  <w:tblGrid>
                    <w:gridCol w:w="2040"/>
                    <w:gridCol w:w="960"/>
                    <w:gridCol w:w="960"/>
                    <w:gridCol w:w="960"/>
                    <w:gridCol w:w="960"/>
                    <w:gridCol w:w="1840"/>
                    <w:gridCol w:w="960"/>
                    <w:gridCol w:w="960"/>
                    <w:gridCol w:w="960"/>
                    <w:gridCol w:w="990"/>
                    <w:gridCol w:w="960"/>
                    <w:gridCol w:w="960"/>
                  </w:tblGrid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20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Название команды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А1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A2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A3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A4</w:t>
                        </w:r>
                      </w:p>
                    </w:tc>
                    <w:tc>
                      <w:tcPr>
                        <w:tcW w:w="18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Кол-во матчей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В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Н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П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Разница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Очки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Место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20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A1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000000" w:fill="000000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8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20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A2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000000" w:fill="000000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8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20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A3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000000" w:fill="000000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8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20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A4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000000" w:fill="000000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8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</w:tbl>
                <w:p w:rsidR="002E3625" w:rsidDel="00000000" w:rsidP="00000000" w:rsidRDefault="002E3625" w:rsidRPr="00000000">
                  <w:bookmarkStart w:colFirst="0" w:colLast="0" w:name="_1fob9te" w:id="2"/>
                  <w:bookmarkEnd w:id="2"/>
                </w:p>
              </w:txbxContent>
            </v:textbox>
            <w10:wrap type="square"/>
          </v:shape>
        </w:pict>
      </w:r>
    </w:p>
    <w:p w:rsidR="00000000" w:rsidDel="00000000" w:rsidP="00000000" w:rsidRDefault="00000000" w:rsidRPr="00000000" w14:paraId="00000113">
      <w:pPr>
        <w:rPr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pict>
          <v:shape id="_x0000_s1027" style="position:absolute;margin-left:1304.674960629921pt;margin-top:-893.7249606299212pt;width:693.95pt;height:117.1pt;rotation:90;z-index:251662336;visibility:visible;mso-wrap-distance-top:3.6pt;mso-wrap-distance-bottom:3.6pt;mso-position-horizontal-relative:margin;mso-width-relative:margin;mso-height-relative:margin;mso-position-horizontal:absolute;mso-position-vertical:absolute;mso-position-vertical-relative:text;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">
            <v:textbox>
              <w:txbxContent>
                <w:p w:rsidR="002E3625" w:rsidDel="00000000" w:rsidP="00000000" w:rsidRDefault="002E3625" w:rsidRPr="00000000"/>
                <w:tbl>
                  <w:tblPr>
                    <w:tblW w:w="13580.0" w:type="dxa"/>
                    <w:tblLook w:val="04A0"/>
                  </w:tblPr>
                  <w:tblGrid>
                    <w:gridCol w:w="2140"/>
                    <w:gridCol w:w="960"/>
                    <w:gridCol w:w="960"/>
                    <w:gridCol w:w="960"/>
                    <w:gridCol w:w="960"/>
                    <w:gridCol w:w="1840"/>
                    <w:gridCol w:w="960"/>
                    <w:gridCol w:w="960"/>
                    <w:gridCol w:w="960"/>
                    <w:gridCol w:w="990"/>
                    <w:gridCol w:w="960"/>
                    <w:gridCol w:w="960"/>
                  </w:tblGrid>
                  <w:tr w:rsidRPr="001F15E2" w:rsidR="002E3625" w:rsidTr="00287D93">
                    <w:trPr>
                      <w:trHeight w:val="300"/>
                    </w:trPr>
                    <w:tc>
                      <w:tcPr>
                        <w:tcW w:w="21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Название команды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В1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В2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В3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В4</w:t>
                        </w:r>
                      </w:p>
                    </w:tc>
                    <w:tc>
                      <w:tcPr>
                        <w:tcW w:w="18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Кол-во матчей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В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Н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П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Разница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Очки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Место</w:t>
                        </w:r>
                      </w:p>
                    </w:tc>
                  </w:tr>
                  <w:tr w:rsidRPr="001F15E2" w:rsidR="002E3625" w:rsidTr="00287D93">
                    <w:trPr>
                      <w:trHeight w:val="300"/>
                    </w:trPr>
                    <w:tc>
                      <w:tcPr>
                        <w:tcW w:w="21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В1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000000" w:fill="000000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8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1F15E2" w:rsidR="002E3625" w:rsidTr="00287D93">
                    <w:trPr>
                      <w:trHeight w:val="300"/>
                    </w:trPr>
                    <w:tc>
                      <w:tcPr>
                        <w:tcW w:w="21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В2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000000" w:fill="000000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8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1F15E2" w:rsidR="002E3625" w:rsidTr="00287D93">
                    <w:trPr>
                      <w:trHeight w:val="300"/>
                    </w:trPr>
                    <w:tc>
                      <w:tcPr>
                        <w:tcW w:w="21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В3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000000" w:fill="000000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8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1F15E2" w:rsidR="002E3625" w:rsidTr="00287D93">
                    <w:trPr>
                      <w:trHeight w:val="300"/>
                    </w:trPr>
                    <w:tc>
                      <w:tcPr>
                        <w:tcW w:w="21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В4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000000" w:fill="000000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8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</w:tbl>
                <w:p w:rsidR="002E3625" w:rsidDel="00000000" w:rsidP="00000000" w:rsidRDefault="002E3625" w:rsidRPr="00000000"/>
              </w:txbxContent>
            </v:textbox>
            <w10:wrap type="square"/>
          </v:shape>
        </w:pict>
      </w:r>
    </w:p>
    <w:p w:rsidR="00000000" w:rsidDel="00000000" w:rsidP="00000000" w:rsidRDefault="00000000" w:rsidRPr="00000000" w14:paraId="0000011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pict>
          <v:shape id="_x0000_s1028" style="position:absolute;margin-left:1287.4749606299213pt;margin-top:-866.7748818897638pt;width:687.15pt;height:119.8pt;rotation:90;z-index:251664384;visibility:visible;mso-wrap-distance-top:3.6pt;mso-wrap-distance-bottom:3.6pt;mso-position-horizontal-relative:margin;mso-width-relative:margin;mso-height-relative:margin;mso-position-horizontal:absolute;mso-position-vertical:absolute;mso-position-vertical-relative:text;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">
            <v:textbox>
              <w:txbxContent>
                <w:p w:rsidR="002E3625" w:rsidDel="00000000" w:rsidP="00000000" w:rsidRDefault="002E3625" w:rsidRPr="00000000"/>
                <w:tbl>
                  <w:tblPr>
                    <w:tblW w:w="13380.0" w:type="dxa"/>
                    <w:tblLook w:val="04A0"/>
                  </w:tblPr>
                  <w:tblGrid>
                    <w:gridCol w:w="2160"/>
                    <w:gridCol w:w="980"/>
                    <w:gridCol w:w="960"/>
                    <w:gridCol w:w="960"/>
                    <w:gridCol w:w="960"/>
                    <w:gridCol w:w="1600"/>
                    <w:gridCol w:w="960"/>
                    <w:gridCol w:w="960"/>
                    <w:gridCol w:w="960"/>
                    <w:gridCol w:w="990"/>
                    <w:gridCol w:w="960"/>
                    <w:gridCol w:w="960"/>
                  </w:tblGrid>
                  <w:tr w:rsidRPr="001F15E2" w:rsidR="002E3625" w:rsidTr="00287D93">
                    <w:trPr>
                      <w:trHeight w:val="300"/>
                    </w:trPr>
                    <w:tc>
                      <w:tcPr>
                        <w:tcW w:w="21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Название команды</w:t>
                        </w:r>
                      </w:p>
                    </w:tc>
                    <w:tc>
                      <w:tcPr>
                        <w:tcW w:w="9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C1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C2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C3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C4</w:t>
                        </w:r>
                      </w:p>
                    </w:tc>
                    <w:tc>
                      <w:tcPr>
                        <w:tcW w:w="160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Кол-во матчей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В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Н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П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Разница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Очки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Место</w:t>
                        </w:r>
                      </w:p>
                    </w:tc>
                  </w:tr>
                  <w:tr w:rsidRPr="001F15E2" w:rsidR="002E3625" w:rsidTr="00287D93">
                    <w:trPr>
                      <w:trHeight w:val="300"/>
                    </w:trPr>
                    <w:tc>
                      <w:tcPr>
                        <w:tcW w:w="21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C1</w:t>
                        </w:r>
                      </w:p>
                    </w:tc>
                    <w:tc>
                      <w:tcPr>
                        <w:tcW w:w="9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000000" w:fill="000000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60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1F15E2" w:rsidR="002E3625" w:rsidTr="00287D93">
                    <w:trPr>
                      <w:trHeight w:val="300"/>
                    </w:trPr>
                    <w:tc>
                      <w:tcPr>
                        <w:tcW w:w="21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C2</w:t>
                        </w:r>
                      </w:p>
                    </w:tc>
                    <w:tc>
                      <w:tcPr>
                        <w:tcW w:w="9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000000" w:fill="000000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60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1F15E2" w:rsidR="002E3625" w:rsidTr="00287D93">
                    <w:trPr>
                      <w:trHeight w:val="300"/>
                    </w:trPr>
                    <w:tc>
                      <w:tcPr>
                        <w:tcW w:w="21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C3</w:t>
                        </w:r>
                      </w:p>
                    </w:tc>
                    <w:tc>
                      <w:tcPr>
                        <w:tcW w:w="9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000000" w:fill="000000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60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1F15E2" w:rsidR="002E3625" w:rsidTr="00287D93">
                    <w:trPr>
                      <w:trHeight w:val="300"/>
                    </w:trPr>
                    <w:tc>
                      <w:tcPr>
                        <w:tcW w:w="21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C4</w:t>
                        </w:r>
                      </w:p>
                    </w:tc>
                    <w:tc>
                      <w:tcPr>
                        <w:tcW w:w="9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000000" w:fill="000000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60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</w:tbl>
                <w:p w:rsidR="002E3625" w:rsidDel="00000000" w:rsidP="00000000" w:rsidRDefault="002E3625" w:rsidRPr="00000000"/>
              </w:txbxContent>
            </v:textbox>
            <w10:wrap type="square"/>
          </v:shape>
        </w:pict>
      </w:r>
    </w:p>
    <w:p w:rsidR="00000000" w:rsidDel="00000000" w:rsidP="00000000" w:rsidRDefault="00000000" w:rsidRPr="00000000" w14:paraId="0000011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pict>
          <v:shape id="_x0000_s1029" style="position:absolute;margin-left:1290.05pt;margin-top:-867.35pt;width:687.2pt;height:117pt;rotation:90;z-index:251666432;visibility:visible;mso-wrap-distance-top:3.6pt;mso-wrap-distance-bottom:3.6pt;mso-position-horizontal-relative:margin;mso-width-relative:margin;mso-height-relative:margin;mso-position-horizontal:absolute;mso-position-vertical:absolute;mso-position-vertical-relative:text;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">
            <v:textbox>
              <w:txbxContent>
                <w:p w:rsidR="002E3625" w:rsidDel="00000000" w:rsidP="00000000" w:rsidRDefault="002E3625" w:rsidRPr="00000000"/>
                <w:tbl>
                  <w:tblPr>
                    <w:tblW w:w="13340.0" w:type="dxa"/>
                    <w:tblLook w:val="04A0"/>
                  </w:tblPr>
                  <w:tblGrid>
                    <w:gridCol w:w="2080"/>
                    <w:gridCol w:w="960"/>
                    <w:gridCol w:w="960"/>
                    <w:gridCol w:w="960"/>
                    <w:gridCol w:w="960"/>
                    <w:gridCol w:w="1660"/>
                    <w:gridCol w:w="960"/>
                    <w:gridCol w:w="960"/>
                    <w:gridCol w:w="960"/>
                    <w:gridCol w:w="990"/>
                    <w:gridCol w:w="960"/>
                    <w:gridCol w:w="960"/>
                  </w:tblGrid>
                  <w:tr w:rsidRPr="001F15E2" w:rsidR="002E3625" w:rsidTr="00287D93">
                    <w:trPr>
                      <w:trHeight w:val="300"/>
                    </w:trPr>
                    <w:tc>
                      <w:tcPr>
                        <w:tcW w:w="20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Название команды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D1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D2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D3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D4</w:t>
                        </w:r>
                      </w:p>
                    </w:tc>
                    <w:tc>
                      <w:tcPr>
                        <w:tcW w:w="16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Кол-во матчей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В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Н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П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Разница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Очки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Место</w:t>
                        </w:r>
                      </w:p>
                    </w:tc>
                  </w:tr>
                  <w:tr w:rsidRPr="001F15E2" w:rsidR="002E3625" w:rsidTr="00287D93">
                    <w:trPr>
                      <w:trHeight w:val="300"/>
                    </w:trPr>
                    <w:tc>
                      <w:tcPr>
                        <w:tcW w:w="20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D1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000000" w:fill="000000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6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1F15E2" w:rsidR="002E3625" w:rsidTr="00287D93">
                    <w:trPr>
                      <w:trHeight w:val="300"/>
                    </w:trPr>
                    <w:tc>
                      <w:tcPr>
                        <w:tcW w:w="20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D2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000000" w:fill="000000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6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1F15E2" w:rsidR="002E3625" w:rsidTr="00287D93">
                    <w:trPr>
                      <w:trHeight w:val="300"/>
                    </w:trPr>
                    <w:tc>
                      <w:tcPr>
                        <w:tcW w:w="20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D3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000000" w:fill="000000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6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1F15E2" w:rsidR="002E3625" w:rsidTr="00287D93">
                    <w:trPr>
                      <w:trHeight w:val="300"/>
                    </w:trPr>
                    <w:tc>
                      <w:tcPr>
                        <w:tcW w:w="20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D4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000000" w:fill="000000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6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e1f2" w:fill="d9e1f2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1F15E2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1F15E2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</w:tbl>
                <w:p w:rsidR="002E3625" w:rsidDel="00000000" w:rsidP="00000000" w:rsidRDefault="002E3625" w:rsidRPr="00000000"/>
              </w:txbxContent>
            </v:textbox>
            <w10:wrap type="square"/>
          </v:shape>
        </w:pict>
      </w:r>
    </w:p>
    <w:tbl>
      <w:tblPr>
        <w:tblStyle w:val="Table3"/>
        <w:tblW w:w="5360.0" w:type="dxa"/>
        <w:jc w:val="left"/>
        <w:tblInd w:w="0.0" w:type="dxa"/>
        <w:tblLayout w:type="fixed"/>
        <w:tblLook w:val="0400"/>
      </w:tblPr>
      <w:tblGrid>
        <w:gridCol w:w="1428"/>
        <w:gridCol w:w="1081"/>
        <w:gridCol w:w="2851"/>
        <w:tblGridChange w:id="0">
          <w:tblGrid>
            <w:gridCol w:w="1428"/>
            <w:gridCol w:w="1081"/>
            <w:gridCol w:w="2851"/>
          </w:tblGrid>
        </w:tblGridChange>
      </w:tblGrid>
      <w:tr>
        <w:trPr>
          <w:trHeight w:val="300" w:hRule="atLeast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8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Бомбардиры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1f2" w:val="clear"/>
            <w:vAlign w:val="bottom"/>
          </w:tcPr>
          <w:p w:rsidR="00000000" w:rsidDel="00000000" w:rsidP="00000000" w:rsidRDefault="00000000" w:rsidRPr="00000000" w14:paraId="0000011B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Место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1f2" w:val="clear"/>
            <w:vAlign w:val="bottom"/>
          </w:tcPr>
          <w:p w:rsidR="00000000" w:rsidDel="00000000" w:rsidP="00000000" w:rsidRDefault="00000000" w:rsidRPr="00000000" w14:paraId="0000011C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ФИО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1f2" w:val="clear"/>
            <w:vAlign w:val="bottom"/>
          </w:tcPr>
          <w:p w:rsidR="00000000" w:rsidDel="00000000" w:rsidP="00000000" w:rsidRDefault="00000000" w:rsidRPr="00000000" w14:paraId="0000011D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Кол-во голов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E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F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0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1f2" w:val="clear"/>
            <w:vAlign w:val="bottom"/>
          </w:tcPr>
          <w:p w:rsidR="00000000" w:rsidDel="00000000" w:rsidP="00000000" w:rsidRDefault="00000000" w:rsidRPr="00000000" w14:paraId="00000121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1f2" w:val="clear"/>
            <w:vAlign w:val="bottom"/>
          </w:tcPr>
          <w:p w:rsidR="00000000" w:rsidDel="00000000" w:rsidP="00000000" w:rsidRDefault="00000000" w:rsidRPr="00000000" w14:paraId="00000122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1f2" w:val="clear"/>
            <w:vAlign w:val="bottom"/>
          </w:tcPr>
          <w:p w:rsidR="00000000" w:rsidDel="00000000" w:rsidP="00000000" w:rsidRDefault="00000000" w:rsidRPr="00000000" w14:paraId="00000123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4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5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6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1f2" w:val="clear"/>
            <w:vAlign w:val="bottom"/>
          </w:tcPr>
          <w:p w:rsidR="00000000" w:rsidDel="00000000" w:rsidP="00000000" w:rsidRDefault="00000000" w:rsidRPr="00000000" w14:paraId="00000127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1f2" w:val="clear"/>
            <w:vAlign w:val="bottom"/>
          </w:tcPr>
          <w:p w:rsidR="00000000" w:rsidDel="00000000" w:rsidP="00000000" w:rsidRDefault="00000000" w:rsidRPr="00000000" w14:paraId="00000128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1f2" w:val="clear"/>
            <w:vAlign w:val="bottom"/>
          </w:tcPr>
          <w:p w:rsidR="00000000" w:rsidDel="00000000" w:rsidP="00000000" w:rsidRDefault="00000000" w:rsidRPr="00000000" w14:paraId="00000129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A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B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C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1f2" w:val="clear"/>
            <w:vAlign w:val="bottom"/>
          </w:tcPr>
          <w:p w:rsidR="00000000" w:rsidDel="00000000" w:rsidP="00000000" w:rsidRDefault="00000000" w:rsidRPr="00000000" w14:paraId="0000012D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1f2" w:val="clear"/>
            <w:vAlign w:val="bottom"/>
          </w:tcPr>
          <w:p w:rsidR="00000000" w:rsidDel="00000000" w:rsidP="00000000" w:rsidRDefault="00000000" w:rsidRPr="00000000" w14:paraId="0000012E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1f2" w:val="clear"/>
            <w:vAlign w:val="bottom"/>
          </w:tcPr>
          <w:p w:rsidR="00000000" w:rsidDel="00000000" w:rsidP="00000000" w:rsidRDefault="00000000" w:rsidRPr="00000000" w14:paraId="0000012F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0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1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2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1f2" w:val="clear"/>
            <w:vAlign w:val="bottom"/>
          </w:tcPr>
          <w:p w:rsidR="00000000" w:rsidDel="00000000" w:rsidP="00000000" w:rsidRDefault="00000000" w:rsidRPr="00000000" w14:paraId="00000133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1f2" w:val="clear"/>
            <w:vAlign w:val="bottom"/>
          </w:tcPr>
          <w:p w:rsidR="00000000" w:rsidDel="00000000" w:rsidP="00000000" w:rsidRDefault="00000000" w:rsidRPr="00000000" w14:paraId="00000134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1f2" w:val="clear"/>
            <w:vAlign w:val="bottom"/>
          </w:tcPr>
          <w:p w:rsidR="00000000" w:rsidDel="00000000" w:rsidP="00000000" w:rsidRDefault="00000000" w:rsidRPr="00000000" w14:paraId="00000135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6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7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8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1f2" w:val="clear"/>
            <w:vAlign w:val="bottom"/>
          </w:tcPr>
          <w:p w:rsidR="00000000" w:rsidDel="00000000" w:rsidP="00000000" w:rsidRDefault="00000000" w:rsidRPr="00000000" w14:paraId="00000139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1f2" w:val="clear"/>
            <w:vAlign w:val="bottom"/>
          </w:tcPr>
          <w:p w:rsidR="00000000" w:rsidDel="00000000" w:rsidP="00000000" w:rsidRDefault="00000000" w:rsidRPr="00000000" w14:paraId="0000013A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1f2" w:val="clear"/>
            <w:vAlign w:val="bottom"/>
          </w:tcPr>
          <w:p w:rsidR="00000000" w:rsidDel="00000000" w:rsidP="00000000" w:rsidRDefault="00000000" w:rsidRPr="00000000" w14:paraId="0000013B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C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D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E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1f2" w:val="clear"/>
            <w:vAlign w:val="bottom"/>
          </w:tcPr>
          <w:p w:rsidR="00000000" w:rsidDel="00000000" w:rsidP="00000000" w:rsidRDefault="00000000" w:rsidRPr="00000000" w14:paraId="0000013F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1f2" w:val="clear"/>
            <w:vAlign w:val="bottom"/>
          </w:tcPr>
          <w:p w:rsidR="00000000" w:rsidDel="00000000" w:rsidP="00000000" w:rsidRDefault="00000000" w:rsidRPr="00000000" w14:paraId="00000140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1f2" w:val="clear"/>
            <w:vAlign w:val="bottom"/>
          </w:tcPr>
          <w:p w:rsidR="00000000" w:rsidDel="00000000" w:rsidP="00000000" w:rsidRDefault="00000000" w:rsidRPr="00000000" w14:paraId="00000141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2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3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4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1f2" w:val="clear"/>
            <w:vAlign w:val="bottom"/>
          </w:tcPr>
          <w:p w:rsidR="00000000" w:rsidDel="00000000" w:rsidP="00000000" w:rsidRDefault="00000000" w:rsidRPr="00000000" w14:paraId="00000145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1f2" w:val="clear"/>
            <w:vAlign w:val="bottom"/>
          </w:tcPr>
          <w:p w:rsidR="00000000" w:rsidDel="00000000" w:rsidP="00000000" w:rsidRDefault="00000000" w:rsidRPr="00000000" w14:paraId="00000146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1f2" w:val="clear"/>
            <w:vAlign w:val="bottom"/>
          </w:tcPr>
          <w:p w:rsidR="00000000" w:rsidDel="00000000" w:rsidP="00000000" w:rsidRDefault="00000000" w:rsidRPr="00000000" w14:paraId="00000147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14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pict>
          <v:shape id="_x0000_s1030" style="position:absolute;margin-left:-2.0pt;margin-top:-1.95pt;width:333.2pt;height:757.65pt;z-index:251670528;visibility:visible;mso-wrap-distance-top:3.6pt;mso-wrap-distance-bottom:3.6pt;mso-position-horizontal-relative:margin;mso-width-relative:margin;mso-height-relative:margin;mso-position-horizontal:absolute;mso-position-vertical:absolute;mso-position-vertical-relative:text;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">
            <v:textbox>
              <w:txbxContent>
                <w:p w:rsidR="002E3625" w:rsidDel="00000000" w:rsidP="00000000" w:rsidRDefault="002E3625" w:rsidRPr="00000000"/>
                <w:tbl>
                  <w:tblPr>
                    <w:tblW w:w="6360.0" w:type="dxa"/>
                    <w:tblLook w:val="04A0"/>
                  </w:tblPr>
                  <w:tblGrid>
                    <w:gridCol w:w="1380"/>
                    <w:gridCol w:w="2460"/>
                    <w:gridCol w:w="1280"/>
                    <w:gridCol w:w="1240"/>
                  </w:tblGrid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000000" w:space="0" w:sz="4" w:val="single"/>
                          <w:left w:color="000000" w:space="0" w:sz="4" w:val="single"/>
                          <w:bottom w:color="000000" w:space="0" w:sz="4" w:val="single"/>
                          <w:right w:space="0" w:sz="0" w:val="nil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ascii="Times New Roman" w:cs="Times New Roman" w:eastAsia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460.0" w:type="dxa"/>
                        <w:tcBorders>
                          <w:top w:color="000000" w:space="0" w:sz="4" w:val="single"/>
                          <w:left w:space="0" w:sz="0" w:val="nil"/>
                          <w:bottom w:color="000000" w:space="0" w:sz="4" w:val="single"/>
                          <w:right w:space="0" w:sz="0" w:val="nil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Расписание турнира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000000" w:space="0" w:sz="4" w:val="single"/>
                          <w:left w:space="0" w:sz="0" w:val="nil"/>
                          <w:bottom w:color="000000" w:space="0" w:sz="4" w:val="single"/>
                          <w:right w:color="000000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</w:p>
                    </w:tc>
                    <w:tc>
                      <w:tcPr>
                        <w:tcW w:w="1240.0" w:type="dxa"/>
                        <w:tcBorders>
                          <w:top w:color="000000" w:space="0" w:sz="4" w:val="single"/>
                          <w:left w:color="000000" w:space="0" w:sz="4" w:val="single"/>
                          <w:bottom w:color="000000" w:space="0" w:sz="4" w:val="single"/>
                          <w:right w:color="000000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ascii="Times New Roman" w:cs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000000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Дата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000000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Команды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000000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Поле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000000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Счет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Тур 1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А1-А4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А2-А3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В1-B4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B2-B3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C1-C4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C2-C3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D1-D4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D2-D3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Тур 2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A4-A3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A1-A2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B4-B3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B1-B2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C4-C3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C1-C2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D4-D3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D1-D2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Тур 3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A2-A4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A3-A1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B2-B4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B3-B1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C2-C4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C3-C1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D2-D4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D3-D1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 xml:space="preserve">PLAY-OFF 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A1-B2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A2-B1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C1-D2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C2-D1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A3-B4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A4-B3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C3-D2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C4-D3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Полуфинал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A1/B2-C1/D2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A2/B1-C2/D1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</w:tbl>
                <w:p w:rsidR="002E3625" w:rsidDel="00000000" w:rsidP="00000000" w:rsidRDefault="002E3625" w:rsidRPr="00000000"/>
              </w:txbxContent>
            </v:textbox>
            <w10:wrap type="square"/>
          </v:shape>
        </w:pict>
      </w:r>
    </w:p>
    <w:p w:rsidR="00000000" w:rsidDel="00000000" w:rsidP="00000000" w:rsidRDefault="00000000" w:rsidRPr="00000000" w14:paraId="0000014B">
      <w:pPr>
        <w:rPr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pict>
          <v:shape id="_x0000_s1031" style="position:absolute;margin-left:89.25pt;margin-top:-0.95pt;width:334.85pt;height:449.55pt;z-index:251672576;visibility:visible;mso-wrap-distance-top:3.6pt;mso-wrap-distance-bottom:3.6pt;mso-position-horizontal-relative:margin;mso-width-relative:margin;mso-height-relative:margin;mso-position-horizontal:absolute;mso-position-vertical:absolute;mso-position-vertical-relative:text;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">
            <v:textbox>
              <w:txbxContent>
                <w:p w:rsidR="002E3625" w:rsidDel="00000000" w:rsidP="00000000" w:rsidRDefault="002E3625" w:rsidRPr="00000000"/>
                <w:tbl>
                  <w:tblPr>
                    <w:tblW w:w="6360.0" w:type="dxa"/>
                    <w:tblLook w:val="04A0"/>
                  </w:tblPr>
                  <w:tblGrid>
                    <w:gridCol w:w="1380"/>
                    <w:gridCol w:w="2460"/>
                    <w:gridCol w:w="1280"/>
                    <w:gridCol w:w="1240"/>
                  </w:tblGrid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Полуфинал проигравших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A1/B2-C1/D2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A2/B1-C2/D1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9-12 место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A3/B4-C4/D3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A4/B3-C3/D4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13-16 место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A3/B4-C4/D3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A4/B3-C3/D4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Матч за 3 место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A1/B2-C1/D2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A2/B1-C2/D1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Финал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space="0" w:sz="0" w:val="nil"/>
                          <w:left w:space="0" w:sz="0" w:val="nil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A1/B2-C1/D2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A2/B1-C2/D1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000000" w:space="0" w:sz="4" w:val="single"/>
                          <w:left w:color="000000" w:space="0" w:sz="4" w:val="single"/>
                          <w:bottom w:color="000000" w:space="0" w:sz="4" w:val="single"/>
                          <w:right w:color="000000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auto" w:space="0" w:sz="4" w:val="single"/>
                          <w:left w:color="000000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000000" w:space="0" w:sz="4" w:val="single"/>
                          <w:left w:space="0" w:sz="0" w:val="nil"/>
                          <w:bottom w:color="000000" w:space="0" w:sz="4" w:val="single"/>
                          <w:right w:space="0" w:sz="0" w:val="nil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</w:p>
                    </w:tc>
                    <w:tc>
                      <w:tcPr>
                        <w:tcW w:w="1280.0" w:type="dxa"/>
                        <w:tcBorders>
                          <w:top w:color="000000" w:space="0" w:sz="4" w:val="single"/>
                          <w:left w:space="0" w:sz="0" w:val="nil"/>
                          <w:bottom w:color="000000" w:space="0" w:sz="4" w:val="single"/>
                          <w:right w:color="000000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ascii="Times New Roman" w:cs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240.0" w:type="dxa"/>
                        <w:tcBorders>
                          <w:top w:color="000000" w:space="0" w:sz="4" w:val="single"/>
                          <w:left w:color="000000" w:space="0" w:sz="4" w:val="single"/>
                          <w:bottom w:color="000000" w:space="0" w:sz="4" w:val="single"/>
                          <w:right w:color="000000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ascii="Times New Roman" w:cs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80.0" w:type="dxa"/>
                        <w:tcBorders>
                          <w:top w:color="000000" w:space="0" w:sz="4" w:val="single"/>
                          <w:left w:color="000000" w:space="0" w:sz="4" w:val="single"/>
                          <w:bottom w:color="000000" w:space="0" w:sz="4" w:val="single"/>
                          <w:right w:space="0" w:sz="0" w:val="nil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Победитель :</w:t>
                        </w:r>
                      </w:p>
                    </w:tc>
                    <w:tc>
                      <w:tcPr>
                        <w:tcW w:w="2460.0" w:type="dxa"/>
                        <w:tcBorders>
                          <w:top w:color="auto" w:space="0" w:sz="4" w:val="single"/>
                          <w:left w:color="auto" w:space="0" w:sz="4" w:val="single"/>
                          <w:bottom w:color="000000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80.0" w:type="dxa"/>
                        <w:tcBorders>
                          <w:top w:color="auto" w:space="0" w:sz="4" w:val="single"/>
                          <w:left w:color="auto" w:space="0" w:sz="4" w:val="single"/>
                          <w:bottom w:color="000000" w:space="0" w:sz="4" w:val="single"/>
                          <w:right w:color="000000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000000" w:space="0" w:sz="4" w:val="single"/>
                          <w:left w:color="000000" w:space="0" w:sz="4" w:val="single"/>
                          <w:bottom w:color="000000" w:space="0" w:sz="4" w:val="single"/>
                          <w:right w:color="000000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</w:p>
                    </w:tc>
                  </w:tr>
                </w:tbl>
                <w:p w:rsidR="002E3625" w:rsidDel="00000000" w:rsidP="00000000" w:rsidRDefault="002E3625" w:rsidRPr="00000000"/>
              </w:txbxContent>
            </v:textbox>
            <w10:wrap type="square"/>
          </v:shape>
        </w:pict>
      </w:r>
    </w:p>
    <w:p w:rsidR="00000000" w:rsidDel="00000000" w:rsidP="00000000" w:rsidRDefault="00000000" w:rsidRPr="00000000" w14:paraId="0000014C">
      <w:pPr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pict>
          <v:shape id="_x0000_s1032" style="position:absolute;margin-left:110.95pt;margin-top:-1.95pt;width:334pt;height:770.2pt;z-index:251674624;visibility:visible;mso-wrap-distance-top:3.6pt;mso-wrap-distance-bottom:3.6pt;mso-position-horizontal-relative:margin;mso-width-relative:margin;mso-height-relative:margin;mso-position-horizontal:absolute;mso-position-vertical:absolute;mso-position-vertical-relative:text;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">
            <v:textbox>
              <w:txbxContent>
                <w:p w:rsidR="002E3625" w:rsidDel="00000000" w:rsidP="00000000" w:rsidRDefault="002E3625" w:rsidRPr="00000000"/>
                <w:tbl>
                  <w:tblPr>
                    <w:tblW w:w="6340.0" w:type="dxa"/>
                    <w:tblLook w:val="04A0"/>
                  </w:tblPr>
                  <w:tblGrid>
                    <w:gridCol w:w="882"/>
                    <w:gridCol w:w="3690"/>
                    <w:gridCol w:w="942"/>
                    <w:gridCol w:w="826"/>
                  </w:tblGrid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6340.0" w:type="dxa"/>
                        <w:gridSpan w:val="4"/>
                        <w:tcBorders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Расписание турнира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Дата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Команды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Поле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Счет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space="0" w:sz="0" w:val="nil"/>
                          <w:left w:space="0" w:sz="0" w:val="nil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Тур 1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A1-A4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A2-A3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B1-B4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B2-B3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C1-C4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C2-C3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space="0" w:sz="0" w:val="nil"/>
                          <w:left w:space="0" w:sz="0" w:val="nil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Тур 2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A4-A3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A1-A2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B4-B3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B1-B2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C4-C3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C1-C2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space="0" w:sz="0" w:val="nil"/>
                          <w:left w:space="0" w:sz="0" w:val="nil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 xml:space="preserve">Тур 3 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A2-A4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A3-A1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B2-B4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B3-B1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C2-C4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C3-C1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space="0" w:sz="0" w:val="nil"/>
                          <w:left w:space="0" w:sz="0" w:val="nil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PLAY-OFF 1-4 МЕСТО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A1/B1/C1-C2/A2/B2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A1/B1/C1-C2/A2/B2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space="0" w:sz="0" w:val="nil"/>
                          <w:left w:space="0" w:sz="0" w:val="nil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PLAYOFF 5-8 МЕСТО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A2/B2/C2-A3/B3/C3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A2/B2/C2-A3/B3/C3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space="0" w:sz="0" w:val="nil"/>
                          <w:left w:space="0" w:sz="0" w:val="nil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PLAYOFF 9-12 МЕСТО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A3/B3/C3-A4/B4/C4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A3/B3/C3-A4/B4/C4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space="0" w:sz="0" w:val="nil"/>
                          <w:left w:space="0" w:sz="0" w:val="nil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Игра за 11 место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A3/B3/C3-A4/B4/C4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Игра за 9 место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A3/B3/C3-A4/B4/C4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space="0" w:sz="0" w:val="nil"/>
                          <w:left w:space="0" w:sz="0" w:val="nil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Игра за 7 место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88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369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A2/B2/C2-A3/B3/C3</w:t>
                        </w:r>
                      </w:p>
                    </w:tc>
                    <w:tc>
                      <w:tcPr>
                        <w:tcW w:w="942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826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</w:tbl>
                <w:p w:rsidR="002E3625" w:rsidDel="00000000" w:rsidP="00000000" w:rsidRDefault="002E3625" w:rsidRPr="00000000"/>
              </w:txbxContent>
            </v:textbox>
            <w10:wrap type="square"/>
          </v:shape>
        </w:pict>
      </w:r>
    </w:p>
    <w:p w:rsidR="00000000" w:rsidDel="00000000" w:rsidP="00000000" w:rsidRDefault="00000000" w:rsidRPr="00000000" w14:paraId="0000014D">
      <w:pPr>
        <w:rPr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pict>
          <v:shape id="_x0000_s1033" style="position:absolute;margin-left:90.5pt;margin-top:-0.95pt;width:332.35pt;height:261.2pt;z-index:251676672;visibility:visible;mso-wrap-distance-top:3.6pt;mso-wrap-distance-bottom:3.6pt;mso-position-horizontal-relative:margin;mso-width-relative:margin;mso-height-relative:margin;mso-position-horizontal:absolute;mso-position-vertical:absolute;mso-position-vertical-relative:text;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">
            <v:textbox>
              <w:txbxContent>
                <w:p w:rsidR="002E3625" w:rsidDel="00000000" w:rsidP="00000000" w:rsidRDefault="002E3625" w:rsidRPr="00000000"/>
                <w:tbl>
                  <w:tblPr>
                    <w:tblW w:w="6340.0" w:type="dxa"/>
                    <w:tblLook w:val="04A0"/>
                  </w:tblPr>
                  <w:tblGrid>
                    <w:gridCol w:w="1373"/>
                    <w:gridCol w:w="2500"/>
                    <w:gridCol w:w="1240"/>
                    <w:gridCol w:w="1240"/>
                  </w:tblGrid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50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Игра за 5 место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50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A2/B2/C2-A3/B3/C3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50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500.0" w:type="dxa"/>
                        <w:tcBorders>
                          <w:top w:space="0" w:sz="0" w:val="nil"/>
                          <w:left w:space="0" w:sz="0" w:val="nil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Игра за 3 место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50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A1/B1/C1-C2/A2/B2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50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50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Игра за 1 место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50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A1/B1/C1-C2/A2/B2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50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space="0" w:sz="0" w:val="nil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Победитель</w:t>
                        </w:r>
                      </w:p>
                    </w:tc>
                    <w:tc>
                      <w:tcPr>
                        <w:tcW w:w="250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124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</w:tbl>
                <w:p w:rsidR="002E3625" w:rsidDel="00000000" w:rsidP="00000000" w:rsidRDefault="002E3625" w:rsidRPr="00000000"/>
              </w:txbxContent>
            </v:textbox>
            <w10:wrap type="square"/>
          </v:shape>
        </w:pict>
      </w:r>
    </w:p>
    <w:p w:rsidR="00000000" w:rsidDel="00000000" w:rsidP="00000000" w:rsidRDefault="00000000" w:rsidRPr="00000000" w14:paraId="0000014E">
      <w:pPr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pict>
          <v:shape id="_x0000_s1034" style="position:absolute;margin-left:126.55pt;margin-top:-2.0pt;width:299.95pt;height:768.55pt;z-index:251678720;visibility:visible;mso-wrap-distance-top:3.6pt;mso-wrap-distance-bottom:3.6pt;mso-position-horizontal-relative:margin;mso-width-relative:margin;mso-height-relative:margin;mso-position-horizontal:absolute;mso-position-vertical:absolute;mso-position-vertical-relative:text;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">
            <v:textbox>
              <w:txbxContent>
                <w:p w:rsidR="002E3625" w:rsidDel="00000000" w:rsidP="00000000" w:rsidRDefault="002E3625" w:rsidRPr="00000000"/>
                <w:tbl>
                  <w:tblPr>
                    <w:tblW w:w="5760.0" w:type="dxa"/>
                    <w:tblLook w:val="04A0"/>
                  </w:tblPr>
                  <w:tblGrid>
                    <w:gridCol w:w="1373"/>
                    <w:gridCol w:w="2480"/>
                    <w:gridCol w:w="960"/>
                    <w:gridCol w:w="960"/>
                  </w:tblGrid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Дата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Команды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Поле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Счет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space="0" w:sz="0" w:val="nil"/>
                          <w:left w:space="0" w:sz="0" w:val="nil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Тур 1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A2-A5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A3-A4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B2-B5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B3-B4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space="0" w:sz="0" w:val="nil"/>
                          <w:left w:space="0" w:sz="0" w:val="nil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Тур 2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A5-A3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A1-A2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B5-B3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B1-B2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space="0" w:sz="0" w:val="nil"/>
                          <w:left w:space="0" w:sz="0" w:val="nil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 xml:space="preserve">Тур 3 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A3-A1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A4-A5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B3-B1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B4-B5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space="0" w:sz="0" w:val="nil"/>
                          <w:left w:space="0" w:sz="0" w:val="nil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 xml:space="preserve">Тур 4 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A1-A4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A2-A3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B1-B4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B2-B3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space="0" w:sz="0" w:val="nil"/>
                          <w:left w:space="0" w:sz="0" w:val="nil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Тур 5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A4-A2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A5-A1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B4-B2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space="0" w:sz="0" w:val="nil"/>
                          <w:left w:space="0" w:sz="0" w:val="nil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B5-B1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space="0" w:sz="0" w:val="nil"/>
                          <w:left w:space="0" w:sz="0" w:val="nil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Матч за 9-10 место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A5-B5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space="0" w:sz="0" w:val="nil"/>
                          <w:left w:space="0" w:sz="0" w:val="nil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Матч за 7-8 место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A4-B4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space="0" w:sz="0" w:val="nil"/>
                          <w:left w:space="0" w:sz="0" w:val="nil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Матч за 5-6 место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A3-B3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Матч за 3-4 место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A2-B2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space="0" w:sz="0" w:val="nil"/>
                          <w:left w:space="0" w:sz="0" w:val="nil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Матч за 1 место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A1-B1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auto" w:fill="auto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  <w:tr w:rsidRPr="00A44F19" w:rsidR="002E3625" w:rsidTr="00287D93">
                    <w:trPr>
                      <w:trHeight w:val="300"/>
                    </w:trPr>
                    <w:tc>
                      <w:tcPr>
                        <w:tcW w:w="13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space="0" w:sz="0" w:val="nil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Победитель</w:t>
                        </w:r>
                      </w:p>
                    </w:tc>
                    <w:tc>
                      <w:tcPr>
                        <w:tcW w:w="248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jc w:val="center"/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b w:val="1"/>
                            <w:bCs w:val="1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960.0" w:type="dxa"/>
                        <w:tcBorders>
                          <w:top w:color="auto" w:space="0" w:sz="4" w:val="single"/>
                          <w:left w:color="auto" w:space="0" w:sz="4" w:val="single"/>
                          <w:bottom w:color="auto" w:space="0" w:sz="4" w:val="single"/>
                          <w:right w:color="auto" w:space="0" w:sz="4" w:val="single"/>
                        </w:tcBorders>
                        <w:shd w:color="d9d9d9" w:fill="d9d9d9" w:val="clear"/>
                        <w:noWrap w:val="1"/>
                        <w:vAlign w:val="bottom"/>
                        <w:hideMark w:val="1"/>
                      </w:tcPr>
                      <w:p w:rsidR="002E3625" w:rsidDel="00000000" w:rsidP="00287D93" w:rsidRDefault="002E3625" w:rsidRPr="00A44F19">
                        <w:pPr>
                          <w:spacing w:after="0" w:line="240" w:lineRule="auto"/>
                          <w:rPr>
                            <w:rFonts w:eastAsia="Times New Roman"/>
                            <w:color w:val="000000"/>
                          </w:rPr>
                        </w:pPr>
                        <w:r w:rsidDel="00000000" w:rsidR="00000000" w:rsidRPr="00A44F19">
                          <w:rPr>
                            <w:rFonts w:eastAsia="Times New Roman"/>
                            <w:color w:val="000000"/>
                          </w:rPr>
                          <w:t> </w:t>
                        </w:r>
                      </w:p>
                    </w:tc>
                  </w:tr>
                </w:tbl>
                <w:p w:rsidR="002E3625" w:rsidDel="00000000" w:rsidP="00000000" w:rsidRDefault="002E3625" w:rsidRPr="00000000"/>
              </w:txbxContent>
            </v:textbox>
            <w10:wrap type="square"/>
          </v:shape>
        </w:pict>
      </w:r>
    </w:p>
    <w:sectPr>
      <w:pgSz w:h="16838" w:w="11906"/>
      <w:pgMar w:bottom="1134" w:top="1134" w:left="426" w:right="282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B457D5"/>
  </w:style>
  <w:style w:type="paragraph" w:styleId="1">
    <w:name w:val="heading 1"/>
    <w:basedOn w:val="a"/>
    <w:next w:val="a"/>
    <w:uiPriority w:val="9"/>
    <w:qFormat w:val="1"/>
    <w:rsid w:val="00B457D5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2">
    <w:name w:val="heading 2"/>
    <w:basedOn w:val="a"/>
    <w:next w:val="a"/>
    <w:uiPriority w:val="9"/>
    <w:semiHidden w:val="1"/>
    <w:unhideWhenUsed w:val="1"/>
    <w:qFormat w:val="1"/>
    <w:rsid w:val="00B457D5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3">
    <w:name w:val="heading 3"/>
    <w:basedOn w:val="a"/>
    <w:next w:val="a"/>
    <w:uiPriority w:val="9"/>
    <w:semiHidden w:val="1"/>
    <w:unhideWhenUsed w:val="1"/>
    <w:qFormat w:val="1"/>
    <w:rsid w:val="00B457D5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4">
    <w:name w:val="heading 4"/>
    <w:basedOn w:val="a"/>
    <w:next w:val="a"/>
    <w:uiPriority w:val="9"/>
    <w:semiHidden w:val="1"/>
    <w:unhideWhenUsed w:val="1"/>
    <w:qFormat w:val="1"/>
    <w:rsid w:val="00B457D5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5">
    <w:name w:val="heading 5"/>
    <w:basedOn w:val="a"/>
    <w:next w:val="a"/>
    <w:uiPriority w:val="9"/>
    <w:semiHidden w:val="1"/>
    <w:unhideWhenUsed w:val="1"/>
    <w:qFormat w:val="1"/>
    <w:rsid w:val="00B457D5"/>
    <w:pPr>
      <w:keepNext w:val="1"/>
      <w:keepLines w:val="1"/>
      <w:spacing w:after="40" w:before="220"/>
      <w:outlineLvl w:val="4"/>
    </w:pPr>
    <w:rPr>
      <w:b w:val="1"/>
    </w:rPr>
  </w:style>
  <w:style w:type="paragraph" w:styleId="6">
    <w:name w:val="heading 6"/>
    <w:basedOn w:val="a"/>
    <w:next w:val="a"/>
    <w:uiPriority w:val="9"/>
    <w:semiHidden w:val="1"/>
    <w:unhideWhenUsed w:val="1"/>
    <w:qFormat w:val="1"/>
    <w:rsid w:val="00B457D5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rsid w:val="00915FED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uiPriority w:val="10"/>
    <w:qFormat w:val="1"/>
    <w:rsid w:val="00B457D5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rsid w:val="00915FED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rsid w:val="00915FED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rsid w:val="00915FED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rsid w:val="00B457D5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rsid w:val="00B457D5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aragraph" w:customStyle="1">
    <w:name w:val="paragraph"/>
    <w:basedOn w:val="a"/>
    <w:rsid w:val="00662F1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a4">
    <w:name w:val="Strong"/>
    <w:basedOn w:val="a0"/>
    <w:uiPriority w:val="22"/>
    <w:qFormat w:val="1"/>
    <w:rsid w:val="00662F17"/>
    <w:rPr>
      <w:b w:val="1"/>
      <w:bCs w:val="1"/>
    </w:rPr>
  </w:style>
  <w:style w:type="paragraph" w:styleId="a5">
    <w:name w:val="Subtitle"/>
    <w:basedOn w:val="a"/>
    <w:next w:val="a"/>
    <w:rsid w:val="00915FED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6" w:customStyle="1">
    <w:basedOn w:val="TableNormal4"/>
    <w:rsid w:val="00B457D5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7" w:customStyle="1">
    <w:basedOn w:val="TableNormal4"/>
    <w:rsid w:val="00B457D5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8" w:customStyle="1">
    <w:basedOn w:val="TableNormal4"/>
    <w:rsid w:val="00B457D5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9" w:customStyle="1">
    <w:basedOn w:val="TableNormal4"/>
    <w:rsid w:val="00B457D5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aa">
    <w:name w:val="Balloon Text"/>
    <w:basedOn w:val="a"/>
    <w:link w:val="ab"/>
    <w:uiPriority w:val="99"/>
    <w:semiHidden w:val="1"/>
    <w:unhideWhenUsed w:val="1"/>
    <w:rsid w:val="00411C0B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b" w:customStyle="1">
    <w:name w:val="Текст выноски Знак"/>
    <w:basedOn w:val="a0"/>
    <w:link w:val="aa"/>
    <w:uiPriority w:val="99"/>
    <w:semiHidden w:val="1"/>
    <w:rsid w:val="00411C0B"/>
    <w:rPr>
      <w:rFonts w:ascii="Tahoma" w:cs="Tahoma" w:hAnsi="Tahoma"/>
      <w:sz w:val="16"/>
      <w:szCs w:val="16"/>
    </w:rPr>
  </w:style>
  <w:style w:type="table" w:styleId="ac" w:customStyle="1">
    <w:basedOn w:val="TableNormal3"/>
    <w:rsid w:val="00915FED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d" w:customStyle="1">
    <w:basedOn w:val="TableNormal3"/>
    <w:rsid w:val="00915FED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e" w:customStyle="1">
    <w:basedOn w:val="TableNormal3"/>
    <w:rsid w:val="00915FED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" w:customStyle="1">
    <w:basedOn w:val="TableNormal3"/>
    <w:rsid w:val="00915FED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0" w:customStyle="1">
    <w:basedOn w:val="TableNormal3"/>
    <w:rsid w:val="00915FED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1" w:customStyle="1">
    <w:basedOn w:val="TableNormal3"/>
    <w:rsid w:val="00915FED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2" w:customStyle="1">
    <w:basedOn w:val="TableNormal3"/>
    <w:rsid w:val="00915FED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3" w:customStyle="1">
    <w:basedOn w:val="TableNormal3"/>
    <w:rsid w:val="00915FED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4" w:customStyle="1">
    <w:basedOn w:val="TableNormal3"/>
    <w:rsid w:val="00915FED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5" w:customStyle="1">
    <w:basedOn w:val="TableNormal3"/>
    <w:rsid w:val="00915FED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6" w:customStyle="1">
    <w:basedOn w:val="TableNormal3"/>
    <w:rsid w:val="00915FED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7" w:customStyle="1">
    <w:basedOn w:val="TableNormal3"/>
    <w:rsid w:val="00915FED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character" w:styleId="af8">
    <w:name w:val="Hyperlink"/>
    <w:basedOn w:val="a0"/>
    <w:uiPriority w:val="99"/>
    <w:unhideWhenUsed w:val="1"/>
    <w:rsid w:val="002E3625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mailto:msk@chernomorie.club" TargetMode="Externa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2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2019-06-18T14:14:00Z</dcterms:created>
  <dc:creator>Пользователь</dc:creator>
</cp:coreProperties>
</file>